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4E10B" w14:textId="77777777" w:rsidR="0092581A" w:rsidRDefault="0092581A"/>
    <w:p w14:paraId="2A2A1460" w14:textId="77777777" w:rsidR="00A6143A" w:rsidRPr="00244DB6" w:rsidRDefault="00A6143A" w:rsidP="00A6143A">
      <w:pPr>
        <w:pStyle w:val="Normaalweb"/>
        <w:rPr>
          <w:b/>
          <w:color w:val="000000"/>
          <w:sz w:val="27"/>
          <w:szCs w:val="27"/>
        </w:rPr>
      </w:pPr>
      <w:r w:rsidRPr="00244DB6">
        <w:rPr>
          <w:b/>
          <w:color w:val="000000"/>
          <w:sz w:val="27"/>
          <w:szCs w:val="27"/>
        </w:rPr>
        <w:t xml:space="preserve">Agenda </w:t>
      </w:r>
      <w:r w:rsidR="009E5503">
        <w:rPr>
          <w:b/>
          <w:color w:val="000000"/>
          <w:sz w:val="27"/>
          <w:szCs w:val="27"/>
        </w:rPr>
        <w:t xml:space="preserve">van </w:t>
      </w:r>
      <w:r w:rsidR="00244DB6" w:rsidRPr="00244DB6">
        <w:rPr>
          <w:b/>
          <w:color w:val="000000"/>
          <w:sz w:val="27"/>
          <w:szCs w:val="27"/>
        </w:rPr>
        <w:t xml:space="preserve"> </w:t>
      </w:r>
      <w:r w:rsidR="009E5503">
        <w:rPr>
          <w:b/>
          <w:color w:val="000000"/>
          <w:sz w:val="27"/>
          <w:szCs w:val="27"/>
        </w:rPr>
        <w:t>16 februari 2021</w:t>
      </w:r>
    </w:p>
    <w:p w14:paraId="2B5C7540" w14:textId="77777777" w:rsidR="00A6143A" w:rsidRPr="00E47356" w:rsidRDefault="00A6143A" w:rsidP="00A6143A">
      <w:pPr>
        <w:pStyle w:val="Normaalweb"/>
        <w:rPr>
          <w:color w:val="000000"/>
          <w:sz w:val="27"/>
          <w:szCs w:val="27"/>
        </w:rPr>
      </w:pPr>
      <w:r w:rsidRPr="00E47356">
        <w:rPr>
          <w:color w:val="000000"/>
          <w:sz w:val="27"/>
          <w:szCs w:val="27"/>
        </w:rPr>
        <w:t>Tijd: 19.30 via MEET</w:t>
      </w:r>
    </w:p>
    <w:p w14:paraId="150AF1F1" w14:textId="08CA0EAE" w:rsidR="00A6143A" w:rsidRPr="00E47356" w:rsidRDefault="00A6143A" w:rsidP="00A6143A">
      <w:pPr>
        <w:pStyle w:val="Normaalweb"/>
        <w:rPr>
          <w:color w:val="000000"/>
          <w:sz w:val="27"/>
          <w:szCs w:val="27"/>
        </w:rPr>
      </w:pPr>
      <w:r w:rsidRPr="00E47356">
        <w:rPr>
          <w:color w:val="000000"/>
          <w:sz w:val="27"/>
          <w:szCs w:val="27"/>
        </w:rPr>
        <w:t xml:space="preserve">Aanwezig: </w:t>
      </w:r>
      <w:r w:rsidR="002E7147">
        <w:rPr>
          <w:color w:val="000000"/>
          <w:sz w:val="27"/>
          <w:szCs w:val="27"/>
        </w:rPr>
        <w:t>Jolanda, Marianne, Louise, Raymond, Patrick, Natasja, Marco</w:t>
      </w:r>
      <w:r w:rsidR="00EF09C9">
        <w:rPr>
          <w:color w:val="000000"/>
          <w:sz w:val="27"/>
          <w:szCs w:val="27"/>
        </w:rPr>
        <w:t>.</w:t>
      </w:r>
    </w:p>
    <w:p w14:paraId="5FF06E49" w14:textId="3263146E" w:rsidR="00A6143A" w:rsidRPr="00E47356" w:rsidRDefault="00A6143A" w:rsidP="00A6143A">
      <w:pPr>
        <w:pStyle w:val="Normaalweb"/>
        <w:rPr>
          <w:color w:val="000000"/>
          <w:sz w:val="27"/>
          <w:szCs w:val="27"/>
        </w:rPr>
      </w:pPr>
      <w:r w:rsidRPr="00E47356">
        <w:rPr>
          <w:color w:val="000000"/>
          <w:sz w:val="27"/>
          <w:szCs w:val="27"/>
        </w:rPr>
        <w:t xml:space="preserve">Afwezig: </w:t>
      </w:r>
      <w:r w:rsidR="00EF09C9">
        <w:rPr>
          <w:color w:val="000000"/>
          <w:sz w:val="27"/>
          <w:szCs w:val="27"/>
        </w:rPr>
        <w:t>Kees (vanaf  19.53 uur aanwezig)</w:t>
      </w:r>
    </w:p>
    <w:p w14:paraId="25C3C827" w14:textId="65DC67F3" w:rsidR="00A6143A" w:rsidRPr="00E47356" w:rsidRDefault="00A6143A" w:rsidP="00A6143A">
      <w:pPr>
        <w:pStyle w:val="Normaalweb"/>
        <w:rPr>
          <w:color w:val="000000"/>
          <w:sz w:val="27"/>
          <w:szCs w:val="27"/>
        </w:rPr>
      </w:pPr>
      <w:r w:rsidRPr="00E47356">
        <w:rPr>
          <w:color w:val="000000"/>
          <w:sz w:val="27"/>
          <w:szCs w:val="27"/>
        </w:rPr>
        <w:t>Notule</w:t>
      </w:r>
      <w:r w:rsidR="00935D5A">
        <w:rPr>
          <w:color w:val="000000"/>
          <w:sz w:val="27"/>
          <w:szCs w:val="27"/>
        </w:rPr>
        <w:t>n</w:t>
      </w:r>
      <w:r w:rsidRPr="00E47356">
        <w:rPr>
          <w:color w:val="000000"/>
          <w:sz w:val="27"/>
          <w:szCs w:val="27"/>
        </w:rPr>
        <w:t>:</w:t>
      </w:r>
      <w:r w:rsidR="009E5503">
        <w:rPr>
          <w:color w:val="000000"/>
          <w:sz w:val="27"/>
          <w:szCs w:val="27"/>
        </w:rPr>
        <w:t xml:space="preserve"> </w:t>
      </w:r>
      <w:r w:rsidR="000B72EA">
        <w:rPr>
          <w:color w:val="000000"/>
          <w:sz w:val="27"/>
          <w:szCs w:val="27"/>
        </w:rPr>
        <w:t>Raymond</w:t>
      </w:r>
    </w:p>
    <w:p w14:paraId="51F7C966" w14:textId="427541A8" w:rsidR="002E5376" w:rsidRPr="002E5376" w:rsidRDefault="00A6143A" w:rsidP="002E5376">
      <w:pPr>
        <w:pStyle w:val="Normaalweb"/>
        <w:numPr>
          <w:ilvl w:val="0"/>
          <w:numId w:val="1"/>
        </w:numPr>
        <w:rPr>
          <w:color w:val="000000"/>
          <w:sz w:val="27"/>
          <w:szCs w:val="27"/>
        </w:rPr>
      </w:pPr>
      <w:r w:rsidRPr="00E47356">
        <w:rPr>
          <w:color w:val="000000"/>
          <w:sz w:val="27"/>
          <w:szCs w:val="27"/>
        </w:rPr>
        <w:t xml:space="preserve">Vaststellen notulen van </w:t>
      </w:r>
      <w:r w:rsidR="009E5503">
        <w:rPr>
          <w:color w:val="000000"/>
          <w:sz w:val="27"/>
          <w:szCs w:val="27"/>
        </w:rPr>
        <w:t>8 december</w:t>
      </w:r>
      <w:r w:rsidR="00D94287">
        <w:rPr>
          <w:color w:val="000000"/>
          <w:sz w:val="27"/>
          <w:szCs w:val="27"/>
        </w:rPr>
        <w:t xml:space="preserve"> </w:t>
      </w:r>
      <w:r w:rsidRPr="00E47356">
        <w:rPr>
          <w:color w:val="000000"/>
          <w:sz w:val="27"/>
          <w:szCs w:val="27"/>
        </w:rPr>
        <w:t>2020</w:t>
      </w:r>
      <w:r w:rsidR="000B72EA">
        <w:rPr>
          <w:color w:val="000000"/>
          <w:sz w:val="27"/>
          <w:szCs w:val="27"/>
        </w:rPr>
        <w:t xml:space="preserve"> </w:t>
      </w:r>
      <w:r w:rsidR="000B72EA" w:rsidRPr="000B72EA">
        <w:rPr>
          <w:color w:val="000000"/>
          <w:sz w:val="27"/>
          <w:szCs w:val="27"/>
        </w:rPr>
        <w:sym w:font="Wingdings" w:char="F0E0"/>
      </w:r>
      <w:r w:rsidR="000B72EA">
        <w:rPr>
          <w:color w:val="000000"/>
          <w:sz w:val="27"/>
          <w:szCs w:val="27"/>
        </w:rPr>
        <w:t xml:space="preserve"> vastgesteld.</w:t>
      </w:r>
    </w:p>
    <w:p w14:paraId="341C727C" w14:textId="6DD5EC80" w:rsidR="00D94287" w:rsidRPr="002E5376" w:rsidRDefault="00D94287" w:rsidP="00A6143A">
      <w:pPr>
        <w:pStyle w:val="Normaalweb"/>
        <w:numPr>
          <w:ilvl w:val="0"/>
          <w:numId w:val="1"/>
        </w:numPr>
        <w:rPr>
          <w:b/>
          <w:bCs/>
          <w:color w:val="000000"/>
          <w:sz w:val="27"/>
          <w:szCs w:val="27"/>
          <w:u w:val="single"/>
        </w:rPr>
      </w:pPr>
      <w:r w:rsidRPr="002E5376">
        <w:rPr>
          <w:b/>
          <w:bCs/>
          <w:color w:val="000000"/>
          <w:sz w:val="27"/>
          <w:szCs w:val="27"/>
          <w:u w:val="single"/>
        </w:rPr>
        <w:t xml:space="preserve">Vacature MR / GMR </w:t>
      </w:r>
      <w:r w:rsidR="00B14D30" w:rsidRPr="002E5376">
        <w:rPr>
          <w:b/>
          <w:bCs/>
          <w:color w:val="000000"/>
          <w:sz w:val="27"/>
          <w:szCs w:val="27"/>
          <w:u w:val="single"/>
        </w:rPr>
        <w:t>hoe staat het ermee? (Jolanda)</w:t>
      </w:r>
    </w:p>
    <w:p w14:paraId="42DEEE60" w14:textId="00E7F694" w:rsidR="000B72EA" w:rsidRDefault="00EF09C9" w:rsidP="00EF09C9">
      <w:pPr>
        <w:pStyle w:val="Normaalweb"/>
        <w:ind w:left="720"/>
        <w:rPr>
          <w:color w:val="000000"/>
          <w:sz w:val="27"/>
          <w:szCs w:val="27"/>
        </w:rPr>
      </w:pPr>
      <w:r>
        <w:rPr>
          <w:color w:val="000000"/>
          <w:sz w:val="27"/>
          <w:szCs w:val="27"/>
        </w:rPr>
        <w:t xml:space="preserve">MR-kandidaat: </w:t>
      </w:r>
      <w:r w:rsidR="000B72EA">
        <w:rPr>
          <w:color w:val="000000"/>
          <w:sz w:val="27"/>
          <w:szCs w:val="27"/>
        </w:rPr>
        <w:t xml:space="preserve">Jolanda heeft met Saskia contact gehad over de vacature voor in de schoolbrief. Door de Lockdown is het proces enigszins vertraagd, maar er is nog één kandidaat die nog geen stukje heeft ingeleverd. Jolanda gaat erachteraan; er zal na de voorjaarsvakantie een aparte </w:t>
      </w:r>
      <w:r>
        <w:rPr>
          <w:color w:val="000000"/>
          <w:sz w:val="27"/>
          <w:szCs w:val="27"/>
        </w:rPr>
        <w:t xml:space="preserve">(digitale) brief </w:t>
      </w:r>
      <w:r w:rsidR="000B72EA">
        <w:rPr>
          <w:color w:val="000000"/>
          <w:sz w:val="27"/>
          <w:szCs w:val="27"/>
        </w:rPr>
        <w:t>met stemkaart verstuurd worden.</w:t>
      </w:r>
    </w:p>
    <w:p w14:paraId="5A76BB46" w14:textId="3E21C8A4" w:rsidR="000B72EA" w:rsidRDefault="000B72EA" w:rsidP="00EF09C9">
      <w:pPr>
        <w:pStyle w:val="Normaalweb"/>
        <w:ind w:left="720"/>
        <w:rPr>
          <w:color w:val="000000"/>
          <w:sz w:val="27"/>
          <w:szCs w:val="27"/>
        </w:rPr>
      </w:pPr>
      <w:r>
        <w:rPr>
          <w:color w:val="000000"/>
          <w:sz w:val="27"/>
          <w:szCs w:val="27"/>
        </w:rPr>
        <w:t>GMR-kandidaat: Patrick heeft geprobeerd om contact te leggen, maar tot op heden is dit nog niet gelukt. Patrick gaat het nogmaals proberen, en anders moeten er andere kandidaten gepolst worden. Marco kent deze ouder vanuit de klas, dus hij zal ook een lijntje uitgooien.</w:t>
      </w:r>
    </w:p>
    <w:p w14:paraId="4260DC2F" w14:textId="311B09BB" w:rsidR="00244DB6" w:rsidRPr="002E5376" w:rsidRDefault="00244DB6" w:rsidP="00B14D30">
      <w:pPr>
        <w:pStyle w:val="Normaalweb"/>
        <w:numPr>
          <w:ilvl w:val="0"/>
          <w:numId w:val="1"/>
        </w:numPr>
        <w:rPr>
          <w:b/>
          <w:bCs/>
          <w:color w:val="000000"/>
          <w:sz w:val="27"/>
          <w:szCs w:val="27"/>
          <w:u w:val="single"/>
        </w:rPr>
      </w:pPr>
      <w:r w:rsidRPr="002E5376">
        <w:rPr>
          <w:b/>
          <w:bCs/>
          <w:color w:val="000000"/>
          <w:sz w:val="27"/>
          <w:szCs w:val="27"/>
          <w:u w:val="single"/>
        </w:rPr>
        <w:t>Nieuw meubilair (Louise)</w:t>
      </w:r>
      <w:r w:rsidR="00B14D30" w:rsidRPr="002E5376">
        <w:rPr>
          <w:b/>
          <w:bCs/>
          <w:color w:val="000000"/>
          <w:sz w:val="27"/>
          <w:szCs w:val="27"/>
          <w:u w:val="single"/>
        </w:rPr>
        <w:t xml:space="preserve"> Hoe is de stand van zaken?</w:t>
      </w:r>
    </w:p>
    <w:p w14:paraId="0C16F711" w14:textId="77777777" w:rsidR="00EF09C9" w:rsidRDefault="00EF09C9" w:rsidP="00EF09C9">
      <w:pPr>
        <w:pStyle w:val="Normaalweb"/>
        <w:ind w:left="720"/>
        <w:rPr>
          <w:color w:val="000000"/>
          <w:sz w:val="27"/>
          <w:szCs w:val="27"/>
        </w:rPr>
      </w:pPr>
      <w:r>
        <w:rPr>
          <w:color w:val="000000"/>
          <w:sz w:val="27"/>
          <w:szCs w:val="27"/>
        </w:rPr>
        <w:t xml:space="preserve">Eind januari kleutermeubilair op CAS &amp; ALK geleverd. Leerkrachten zijn enthousiast. Geeft ruimte voor een diversiteit aan werkvormen en opstellingen. Staan en zitten zijn beiden mogelijk: stoelen, bankjes, verrijdbare materialen zijn aanwezig. </w:t>
      </w:r>
    </w:p>
    <w:p w14:paraId="75510FB7" w14:textId="7671F027" w:rsidR="00EF09C9" w:rsidRDefault="00EF09C9" w:rsidP="00EF09C9">
      <w:pPr>
        <w:pStyle w:val="Normaalweb"/>
        <w:ind w:left="720"/>
        <w:rPr>
          <w:color w:val="000000"/>
          <w:sz w:val="27"/>
          <w:szCs w:val="27"/>
        </w:rPr>
      </w:pPr>
      <w:r>
        <w:rPr>
          <w:color w:val="000000"/>
          <w:sz w:val="27"/>
          <w:szCs w:val="27"/>
        </w:rPr>
        <w:t>Hadden genoeg tijd om alles goed in te delen door de Lockdown; was ook fijn!</w:t>
      </w:r>
    </w:p>
    <w:p w14:paraId="02456A29" w14:textId="13CC6154" w:rsidR="00EF09C9" w:rsidRPr="00B14D30" w:rsidRDefault="00EF09C9" w:rsidP="00EF09C9">
      <w:pPr>
        <w:pStyle w:val="Normaalweb"/>
        <w:ind w:left="720"/>
        <w:rPr>
          <w:color w:val="000000"/>
          <w:sz w:val="27"/>
          <w:szCs w:val="27"/>
        </w:rPr>
      </w:pPr>
      <w:r>
        <w:rPr>
          <w:color w:val="000000"/>
          <w:sz w:val="27"/>
          <w:szCs w:val="27"/>
        </w:rPr>
        <w:t xml:space="preserve">Voor het nieuwe meubilair van de midden – en de bovenbouw wordt nog een inventarisatie gemaakt. In maart worden drie presentaties door verschillende firma’s gegeven. Het team heeft al een vragenlijst met wensen en behoeftes ingevuld. Het is nog ongewis of de ALK of de CAS </w:t>
      </w:r>
      <w:r w:rsidR="002E5376">
        <w:rPr>
          <w:color w:val="000000"/>
          <w:sz w:val="27"/>
          <w:szCs w:val="27"/>
        </w:rPr>
        <w:t>als eerste aan de beurt is, of dat beide locaties tegelijkertijd bevoorraad worden. Dit wordt door de werkgroep onderzocht en besloten.</w:t>
      </w:r>
    </w:p>
    <w:p w14:paraId="33369E13" w14:textId="05635620" w:rsidR="002E5376" w:rsidRPr="002E5376" w:rsidRDefault="00244DB6" w:rsidP="002E5376">
      <w:pPr>
        <w:pStyle w:val="Normaalweb"/>
        <w:numPr>
          <w:ilvl w:val="0"/>
          <w:numId w:val="1"/>
        </w:numPr>
        <w:rPr>
          <w:b/>
          <w:bCs/>
          <w:color w:val="000000"/>
          <w:sz w:val="27"/>
          <w:szCs w:val="27"/>
          <w:u w:val="single"/>
        </w:rPr>
      </w:pPr>
      <w:r w:rsidRPr="002E5376">
        <w:rPr>
          <w:b/>
          <w:bCs/>
          <w:color w:val="000000"/>
          <w:sz w:val="27"/>
          <w:szCs w:val="27"/>
          <w:u w:val="single"/>
        </w:rPr>
        <w:lastRenderedPageBreak/>
        <w:t>Begroti</w:t>
      </w:r>
      <w:r w:rsidR="00B14D30" w:rsidRPr="002E5376">
        <w:rPr>
          <w:b/>
          <w:bCs/>
          <w:color w:val="000000"/>
          <w:sz w:val="27"/>
          <w:szCs w:val="27"/>
          <w:u w:val="single"/>
        </w:rPr>
        <w:t>ng school (Marianne)</w:t>
      </w:r>
      <w:r w:rsidR="002E5376">
        <w:rPr>
          <w:b/>
          <w:bCs/>
          <w:color w:val="000000"/>
          <w:sz w:val="27"/>
          <w:szCs w:val="27"/>
          <w:u w:val="single"/>
        </w:rPr>
        <w:t xml:space="preserve">: </w:t>
      </w:r>
      <w:r w:rsidR="005B54A5">
        <w:rPr>
          <w:color w:val="000000"/>
          <w:sz w:val="27"/>
          <w:szCs w:val="27"/>
        </w:rPr>
        <w:t xml:space="preserve">Hoogtepunten worden </w:t>
      </w:r>
      <w:r w:rsidR="002E5376">
        <w:rPr>
          <w:color w:val="000000"/>
          <w:sz w:val="27"/>
          <w:szCs w:val="27"/>
        </w:rPr>
        <w:t xml:space="preserve">schriftelijk </w:t>
      </w:r>
      <w:r w:rsidR="005B54A5">
        <w:rPr>
          <w:color w:val="000000"/>
          <w:sz w:val="27"/>
          <w:szCs w:val="27"/>
        </w:rPr>
        <w:t xml:space="preserve">gemaild. </w:t>
      </w:r>
    </w:p>
    <w:p w14:paraId="69856EC0" w14:textId="71CC4392" w:rsidR="002E5376" w:rsidRPr="008F48DE" w:rsidRDefault="00B14D30" w:rsidP="002E5376">
      <w:pPr>
        <w:pStyle w:val="Normaalweb"/>
        <w:numPr>
          <w:ilvl w:val="0"/>
          <w:numId w:val="1"/>
        </w:numPr>
        <w:rPr>
          <w:b/>
          <w:bCs/>
          <w:color w:val="000000"/>
          <w:sz w:val="27"/>
          <w:szCs w:val="27"/>
          <w:u w:val="single"/>
        </w:rPr>
      </w:pPr>
      <w:r w:rsidRPr="002E5376">
        <w:rPr>
          <w:b/>
          <w:bCs/>
          <w:color w:val="000000"/>
          <w:sz w:val="27"/>
          <w:szCs w:val="27"/>
          <w:u w:val="single"/>
        </w:rPr>
        <w:t>Ouderbijdrage (Marianne)</w:t>
      </w:r>
      <w:r w:rsidR="002E5376">
        <w:rPr>
          <w:b/>
          <w:bCs/>
          <w:color w:val="000000"/>
          <w:sz w:val="27"/>
          <w:szCs w:val="27"/>
          <w:u w:val="single"/>
        </w:rPr>
        <w:t xml:space="preserve">: </w:t>
      </w:r>
      <w:r w:rsidR="002E5376">
        <w:rPr>
          <w:color w:val="000000"/>
          <w:sz w:val="27"/>
          <w:szCs w:val="27"/>
        </w:rPr>
        <w:t>penningmeester van de AC is overbodig geworden. Voorstel is om de schoolbegroting per kal</w:t>
      </w:r>
      <w:r w:rsidR="005B54A5">
        <w:rPr>
          <w:color w:val="000000"/>
          <w:sz w:val="27"/>
          <w:szCs w:val="27"/>
        </w:rPr>
        <w:t>e</w:t>
      </w:r>
      <w:r w:rsidR="002E5376">
        <w:rPr>
          <w:color w:val="000000"/>
          <w:sz w:val="27"/>
          <w:szCs w:val="27"/>
        </w:rPr>
        <w:t>nderjaar i.p.v. per schooljaar</w:t>
      </w:r>
      <w:r w:rsidR="005B54A5">
        <w:rPr>
          <w:color w:val="000000"/>
          <w:sz w:val="27"/>
          <w:szCs w:val="27"/>
        </w:rPr>
        <w:t xml:space="preserve"> te maken. Ouderbijdrage wat wel is geïnt maar niet is uitgegeven, is ongeveer E7.000. Voor dit bedrag kunnen we een plan maken. Reserve uit het schoolfonds, is E.4.800. Dus we kunnen een plan maken voor dit kalenderjaar om in totaal E.11.800 uit te geven.</w:t>
      </w:r>
      <w:r w:rsidR="008F48DE">
        <w:rPr>
          <w:color w:val="000000"/>
          <w:sz w:val="27"/>
          <w:szCs w:val="27"/>
        </w:rPr>
        <w:t xml:space="preserve"> Ouders worden ook naar ideeën gevraagd.</w:t>
      </w:r>
    </w:p>
    <w:p w14:paraId="44492D4D" w14:textId="4F3D3318" w:rsidR="008F48DE" w:rsidRPr="008F48DE" w:rsidRDefault="008F48DE" w:rsidP="008F48DE">
      <w:pPr>
        <w:pStyle w:val="Normaalweb"/>
        <w:ind w:left="720"/>
        <w:rPr>
          <w:color w:val="000000"/>
          <w:sz w:val="27"/>
          <w:szCs w:val="27"/>
        </w:rPr>
      </w:pPr>
      <w:r w:rsidRPr="008F48DE">
        <w:rPr>
          <w:color w:val="000000"/>
          <w:sz w:val="27"/>
          <w:szCs w:val="27"/>
        </w:rPr>
        <w:t xml:space="preserve">Voor de ‘gewone’ </w:t>
      </w:r>
      <w:r>
        <w:rPr>
          <w:color w:val="000000"/>
          <w:sz w:val="27"/>
          <w:szCs w:val="27"/>
        </w:rPr>
        <w:t>ouder</w:t>
      </w:r>
      <w:r w:rsidRPr="008F48DE">
        <w:rPr>
          <w:color w:val="000000"/>
          <w:sz w:val="27"/>
          <w:szCs w:val="27"/>
        </w:rPr>
        <w:t>bijdrage kan eventueel een alternatief plan bedacht worden</w:t>
      </w:r>
      <w:r>
        <w:rPr>
          <w:color w:val="000000"/>
          <w:sz w:val="27"/>
          <w:szCs w:val="27"/>
        </w:rPr>
        <w:t>, wat nog in het huidige schooljaar gedaan kan worden.</w:t>
      </w:r>
    </w:p>
    <w:p w14:paraId="619D48AC" w14:textId="49BFEB13" w:rsidR="008F48DE" w:rsidRPr="008F48DE" w:rsidRDefault="00B14D30" w:rsidP="008F48DE">
      <w:pPr>
        <w:pStyle w:val="Normaalweb"/>
        <w:numPr>
          <w:ilvl w:val="0"/>
          <w:numId w:val="1"/>
        </w:numPr>
        <w:rPr>
          <w:b/>
          <w:bCs/>
          <w:color w:val="000000"/>
          <w:sz w:val="27"/>
          <w:szCs w:val="27"/>
          <w:u w:val="single"/>
        </w:rPr>
      </w:pPr>
      <w:r w:rsidRPr="008F48DE">
        <w:rPr>
          <w:b/>
          <w:bCs/>
          <w:color w:val="000000"/>
          <w:sz w:val="27"/>
          <w:szCs w:val="27"/>
          <w:u w:val="single"/>
        </w:rPr>
        <w:t>Formatieplan (Marianne)</w:t>
      </w:r>
      <w:r w:rsidR="008F48DE">
        <w:rPr>
          <w:b/>
          <w:bCs/>
          <w:color w:val="000000"/>
          <w:sz w:val="27"/>
          <w:szCs w:val="27"/>
          <w:u w:val="single"/>
        </w:rPr>
        <w:t xml:space="preserve">: </w:t>
      </w:r>
      <w:r w:rsidR="008F48DE">
        <w:rPr>
          <w:color w:val="000000"/>
          <w:sz w:val="27"/>
          <w:szCs w:val="27"/>
        </w:rPr>
        <w:t>formatierondes zijn begonnen. Beschikbare budget en bouwwerk per school wordt besproken. Instroom kleuters ALK is hoog (misschien +1 groep). Komt door de nieuwbouwwijken, mond – tot – mondreclame en strak postcodebeleid andere scholen. Er ontstaat weer een goede mix tussen gezinnen</w:t>
      </w:r>
      <w:r w:rsidR="008F48DE" w:rsidRPr="008F48DE">
        <w:rPr>
          <w:color w:val="000000"/>
          <w:sz w:val="27"/>
          <w:szCs w:val="27"/>
        </w:rPr>
        <w:t>.</w:t>
      </w:r>
      <w:r w:rsidR="008F48DE" w:rsidRPr="008F48DE">
        <w:rPr>
          <w:b/>
          <w:bCs/>
          <w:color w:val="000000"/>
          <w:sz w:val="27"/>
          <w:szCs w:val="27"/>
        </w:rPr>
        <w:t xml:space="preserve"> </w:t>
      </w:r>
      <w:r w:rsidR="008F48DE" w:rsidRPr="008F48DE">
        <w:rPr>
          <w:color w:val="000000"/>
          <w:sz w:val="27"/>
          <w:szCs w:val="27"/>
        </w:rPr>
        <w:t>Instroom CAS is iets minder in 2021</w:t>
      </w:r>
      <w:r w:rsidR="008F48DE">
        <w:rPr>
          <w:color w:val="000000"/>
          <w:sz w:val="27"/>
          <w:szCs w:val="27"/>
        </w:rPr>
        <w:t>, maar er blijft veel verloop.</w:t>
      </w:r>
    </w:p>
    <w:p w14:paraId="422DB942" w14:textId="31A5CED3" w:rsidR="00B14D30" w:rsidRPr="000E0BBE" w:rsidRDefault="00B14D30" w:rsidP="00A6143A">
      <w:pPr>
        <w:pStyle w:val="Normaalweb"/>
        <w:numPr>
          <w:ilvl w:val="0"/>
          <w:numId w:val="1"/>
        </w:numPr>
        <w:rPr>
          <w:b/>
          <w:bCs/>
          <w:color w:val="000000"/>
          <w:sz w:val="27"/>
          <w:szCs w:val="27"/>
          <w:u w:val="single"/>
        </w:rPr>
      </w:pPr>
      <w:r w:rsidRPr="008F48DE">
        <w:rPr>
          <w:b/>
          <w:bCs/>
          <w:color w:val="000000"/>
          <w:sz w:val="27"/>
          <w:szCs w:val="27"/>
          <w:u w:val="single"/>
        </w:rPr>
        <w:t>Evaluatie continurooster</w:t>
      </w:r>
      <w:r w:rsidR="003B01E9">
        <w:rPr>
          <w:b/>
          <w:bCs/>
          <w:color w:val="000000"/>
          <w:sz w:val="27"/>
          <w:szCs w:val="27"/>
          <w:u w:val="single"/>
        </w:rPr>
        <w:t xml:space="preserve">: </w:t>
      </w:r>
      <w:r w:rsidR="003B01E9">
        <w:rPr>
          <w:color w:val="000000"/>
          <w:sz w:val="27"/>
          <w:szCs w:val="27"/>
        </w:rPr>
        <w:t xml:space="preserve">Er zijn geen reacties van ouders; geen bericht is goed bericht. Vanuit de leerkrachten zijn er maar twee leerkrachten die aangegeven hebben te moeten wennen, maar dit heeft persoonlijke redenen. Veel meer rust in de klassen, vooral het ontbreken van TSO is fijn! Ook de kleuters trekken het goed, alleen wordt de één keer minder lange dag als een gemis ervaren. Begin volgend schooljaar wordt dit punt formeel geëvalueerd en alle plussen en minnen goed </w:t>
      </w:r>
      <w:r w:rsidR="000E0BBE">
        <w:rPr>
          <w:color w:val="000000"/>
          <w:sz w:val="27"/>
          <w:szCs w:val="27"/>
        </w:rPr>
        <w:t>onderzocht.</w:t>
      </w:r>
    </w:p>
    <w:p w14:paraId="40FC4B6B" w14:textId="0A179100" w:rsidR="000E0BBE" w:rsidRPr="000E0BBE" w:rsidRDefault="000E0BBE" w:rsidP="000E0BBE">
      <w:pPr>
        <w:pStyle w:val="Normaalweb"/>
        <w:ind w:left="720"/>
        <w:rPr>
          <w:color w:val="000000"/>
          <w:sz w:val="27"/>
          <w:szCs w:val="27"/>
        </w:rPr>
      </w:pPr>
      <w:r w:rsidRPr="000E0BBE">
        <w:rPr>
          <w:color w:val="000000"/>
          <w:sz w:val="27"/>
          <w:szCs w:val="27"/>
        </w:rPr>
        <w:t xml:space="preserve">BSO: kinderen van de bovenbouw missen activiteiten op de CAS. Het verschil tussen CAS en de ALK is </w:t>
      </w:r>
      <w:r>
        <w:rPr>
          <w:color w:val="000000"/>
          <w:sz w:val="27"/>
          <w:szCs w:val="27"/>
        </w:rPr>
        <w:t xml:space="preserve">zichtbaar </w:t>
      </w:r>
      <w:r w:rsidRPr="000E0BBE">
        <w:rPr>
          <w:color w:val="000000"/>
          <w:sz w:val="27"/>
          <w:szCs w:val="27"/>
        </w:rPr>
        <w:t xml:space="preserve">groot. Locatiemanager wordt uitgenodigd om de volgende keer in de MR-vergadering </w:t>
      </w:r>
      <w:r w:rsidR="00935D5A">
        <w:rPr>
          <w:color w:val="000000"/>
          <w:sz w:val="27"/>
          <w:szCs w:val="27"/>
        </w:rPr>
        <w:t xml:space="preserve">ons te informeren over het BSO-aanbod. De oudergeleding kan vertellen hoe hun ervaringen zijn. Op deze manier hopen we meer betrokken </w:t>
      </w:r>
      <w:r w:rsidRPr="000E0BBE">
        <w:rPr>
          <w:color w:val="000000"/>
          <w:sz w:val="27"/>
          <w:szCs w:val="27"/>
        </w:rPr>
        <w:t xml:space="preserve"> </w:t>
      </w:r>
      <w:r w:rsidRPr="000E0BBE">
        <w:rPr>
          <w:color w:val="FF0000"/>
          <w:sz w:val="27"/>
          <w:szCs w:val="27"/>
        </w:rPr>
        <w:t>Actie: Marianne en Jolanda.</w:t>
      </w:r>
    </w:p>
    <w:p w14:paraId="6F28F30A" w14:textId="4839BF8D" w:rsidR="00A6143A" w:rsidRPr="008F48DE" w:rsidRDefault="00A6143A" w:rsidP="007B743E">
      <w:pPr>
        <w:pStyle w:val="Normaalweb"/>
        <w:numPr>
          <w:ilvl w:val="0"/>
          <w:numId w:val="1"/>
        </w:numPr>
        <w:rPr>
          <w:b/>
          <w:bCs/>
          <w:color w:val="000000"/>
          <w:sz w:val="27"/>
          <w:szCs w:val="27"/>
          <w:u w:val="single"/>
        </w:rPr>
      </w:pPr>
      <w:r w:rsidRPr="008F48DE">
        <w:rPr>
          <w:b/>
          <w:bCs/>
          <w:color w:val="000000"/>
          <w:sz w:val="27"/>
          <w:szCs w:val="27"/>
          <w:u w:val="single"/>
        </w:rPr>
        <w:t>Rondvraag</w:t>
      </w:r>
      <w:r w:rsidR="00244DB6" w:rsidRPr="008F48DE">
        <w:rPr>
          <w:b/>
          <w:bCs/>
          <w:color w:val="000000"/>
          <w:sz w:val="27"/>
          <w:szCs w:val="27"/>
          <w:u w:val="single"/>
        </w:rPr>
        <w:t>.</w:t>
      </w:r>
      <w:r w:rsidR="00CF66BA">
        <w:rPr>
          <w:b/>
          <w:bCs/>
          <w:color w:val="000000"/>
          <w:sz w:val="27"/>
          <w:szCs w:val="27"/>
          <w:u w:val="single"/>
        </w:rPr>
        <w:t xml:space="preserve"> </w:t>
      </w:r>
      <w:r w:rsidR="00CF66BA">
        <w:rPr>
          <w:color w:val="000000"/>
          <w:sz w:val="27"/>
          <w:szCs w:val="27"/>
        </w:rPr>
        <w:t>Nog even ge</w:t>
      </w:r>
      <w:r w:rsidR="00F51C44">
        <w:rPr>
          <w:color w:val="000000"/>
          <w:sz w:val="27"/>
          <w:szCs w:val="27"/>
        </w:rPr>
        <w:t>sproken</w:t>
      </w:r>
      <w:r w:rsidR="00CF66BA">
        <w:rPr>
          <w:color w:val="000000"/>
          <w:sz w:val="27"/>
          <w:szCs w:val="27"/>
        </w:rPr>
        <w:t xml:space="preserve"> over de heropening van de basisscholen. Verder geen bijzonderheden.</w:t>
      </w:r>
    </w:p>
    <w:p w14:paraId="1100AD36" w14:textId="77777777" w:rsidR="00244DB6" w:rsidRDefault="00244DB6" w:rsidP="007B743E">
      <w:pPr>
        <w:shd w:val="clear" w:color="auto" w:fill="FFFFFF"/>
        <w:spacing w:after="0" w:line="240" w:lineRule="auto"/>
        <w:textAlignment w:val="baseline"/>
        <w:rPr>
          <w:rFonts w:ascii="Times New Roman" w:eastAsia="Times New Roman" w:hAnsi="Times New Roman" w:cs="Times New Roman"/>
          <w:b/>
          <w:color w:val="000000"/>
          <w:sz w:val="27"/>
          <w:szCs w:val="27"/>
        </w:rPr>
      </w:pPr>
    </w:p>
    <w:p w14:paraId="6201BDB7" w14:textId="77777777" w:rsidR="007B743E" w:rsidRPr="007B743E" w:rsidRDefault="007B743E" w:rsidP="007B743E">
      <w:pPr>
        <w:shd w:val="clear" w:color="auto" w:fill="FFFFFF"/>
        <w:spacing w:after="0" w:line="240" w:lineRule="auto"/>
        <w:textAlignment w:val="baseline"/>
        <w:rPr>
          <w:rFonts w:eastAsia="Times New Roman"/>
          <w:color w:val="000000"/>
          <w:sz w:val="24"/>
          <w:szCs w:val="24"/>
        </w:rPr>
      </w:pPr>
      <w:r w:rsidRPr="007B743E">
        <w:rPr>
          <w:rFonts w:eastAsia="Times New Roman"/>
          <w:color w:val="000000"/>
          <w:sz w:val="24"/>
          <w:szCs w:val="24"/>
        </w:rPr>
        <w:t xml:space="preserve">Onderwerpen </w:t>
      </w:r>
      <w:r>
        <w:rPr>
          <w:rFonts w:eastAsia="Times New Roman"/>
          <w:color w:val="000000"/>
          <w:sz w:val="24"/>
          <w:szCs w:val="24"/>
        </w:rPr>
        <w:t>dit</w:t>
      </w:r>
      <w:r w:rsidRPr="007B743E">
        <w:rPr>
          <w:rFonts w:eastAsia="Times New Roman"/>
          <w:color w:val="000000"/>
          <w:sz w:val="24"/>
          <w:szCs w:val="24"/>
        </w:rPr>
        <w:t xml:space="preserve"> schooljaar zijn:</w:t>
      </w:r>
    </w:p>
    <w:p w14:paraId="77D81228" w14:textId="77777777" w:rsidR="007B743E" w:rsidRPr="007B743E" w:rsidRDefault="007B743E" w:rsidP="007B743E">
      <w:pPr>
        <w:shd w:val="clear" w:color="auto" w:fill="FFFFFF"/>
        <w:spacing w:after="0" w:line="240" w:lineRule="auto"/>
        <w:textAlignment w:val="baseline"/>
        <w:rPr>
          <w:rFonts w:eastAsia="Times New Roman"/>
          <w:color w:val="000000"/>
          <w:sz w:val="24"/>
          <w:szCs w:val="24"/>
        </w:rPr>
      </w:pPr>
      <w:r w:rsidRPr="007B743E">
        <w:rPr>
          <w:rFonts w:eastAsia="Times New Roman"/>
          <w:color w:val="000000"/>
          <w:sz w:val="24"/>
          <w:szCs w:val="24"/>
        </w:rPr>
        <w:t>Oktober: rolverdeling MR, schoolgids - begroting AC ter goedkeuring </w:t>
      </w:r>
    </w:p>
    <w:p w14:paraId="373D9253" w14:textId="77777777" w:rsidR="007B743E" w:rsidRPr="007B743E" w:rsidRDefault="007B743E" w:rsidP="007B743E">
      <w:pPr>
        <w:shd w:val="clear" w:color="auto" w:fill="FFFFFF"/>
        <w:spacing w:after="0" w:line="240" w:lineRule="auto"/>
        <w:textAlignment w:val="baseline"/>
        <w:rPr>
          <w:rFonts w:eastAsia="Times New Roman"/>
          <w:color w:val="000000"/>
          <w:sz w:val="24"/>
          <w:szCs w:val="24"/>
        </w:rPr>
      </w:pPr>
      <w:r w:rsidRPr="007B743E">
        <w:rPr>
          <w:rFonts w:eastAsia="Times New Roman"/>
          <w:color w:val="000000"/>
          <w:sz w:val="24"/>
          <w:szCs w:val="24"/>
        </w:rPr>
        <w:t>December: begroting school</w:t>
      </w:r>
    </w:p>
    <w:p w14:paraId="5023557D" w14:textId="77777777" w:rsidR="007B743E" w:rsidRPr="007B743E" w:rsidRDefault="007B743E" w:rsidP="007B743E">
      <w:pPr>
        <w:shd w:val="clear" w:color="auto" w:fill="FFFFFF"/>
        <w:spacing w:after="0" w:line="240" w:lineRule="auto"/>
        <w:textAlignment w:val="baseline"/>
        <w:rPr>
          <w:rFonts w:eastAsia="Times New Roman"/>
          <w:color w:val="000000"/>
          <w:sz w:val="24"/>
          <w:szCs w:val="24"/>
        </w:rPr>
      </w:pPr>
      <w:r w:rsidRPr="007B743E">
        <w:rPr>
          <w:rFonts w:eastAsia="Times New Roman"/>
          <w:color w:val="000000"/>
          <w:sz w:val="24"/>
          <w:szCs w:val="24"/>
        </w:rPr>
        <w:t>Februari: formatieplan</w:t>
      </w:r>
      <w:r>
        <w:rPr>
          <w:rFonts w:eastAsia="Times New Roman"/>
          <w:color w:val="000000"/>
          <w:sz w:val="24"/>
          <w:szCs w:val="24"/>
        </w:rPr>
        <w:t xml:space="preserve"> – evaluatie </w:t>
      </w:r>
      <w:r w:rsidR="00E47356">
        <w:rPr>
          <w:rFonts w:eastAsia="Times New Roman"/>
          <w:color w:val="000000"/>
          <w:sz w:val="24"/>
          <w:szCs w:val="24"/>
        </w:rPr>
        <w:t>continurooster</w:t>
      </w:r>
    </w:p>
    <w:p w14:paraId="7693865B" w14:textId="58F19A5E" w:rsidR="007B743E" w:rsidRPr="007B743E" w:rsidRDefault="007B743E" w:rsidP="007B743E">
      <w:pPr>
        <w:shd w:val="clear" w:color="auto" w:fill="FFFFFF"/>
        <w:spacing w:after="0" w:line="240" w:lineRule="auto"/>
        <w:textAlignment w:val="baseline"/>
        <w:rPr>
          <w:rFonts w:eastAsia="Times New Roman"/>
          <w:color w:val="000000"/>
          <w:sz w:val="24"/>
          <w:szCs w:val="24"/>
        </w:rPr>
      </w:pPr>
      <w:r w:rsidRPr="007B743E">
        <w:rPr>
          <w:rFonts w:eastAsia="Times New Roman"/>
          <w:color w:val="000000"/>
          <w:sz w:val="24"/>
          <w:szCs w:val="24"/>
        </w:rPr>
        <w:t>April: analyse tussenopbrengsten</w:t>
      </w:r>
      <w:r w:rsidR="005B54A5">
        <w:rPr>
          <w:rFonts w:eastAsia="Times New Roman"/>
          <w:color w:val="000000"/>
          <w:sz w:val="24"/>
          <w:szCs w:val="24"/>
        </w:rPr>
        <w:t xml:space="preserve">, </w:t>
      </w:r>
      <w:r w:rsidR="000E0BBE">
        <w:rPr>
          <w:rFonts w:eastAsia="Times New Roman"/>
          <w:color w:val="000000"/>
          <w:sz w:val="24"/>
          <w:szCs w:val="24"/>
        </w:rPr>
        <w:t>o</w:t>
      </w:r>
      <w:r w:rsidR="005B54A5">
        <w:rPr>
          <w:rFonts w:eastAsia="Times New Roman"/>
          <w:color w:val="000000"/>
          <w:sz w:val="24"/>
          <w:szCs w:val="24"/>
        </w:rPr>
        <w:t>pzet plan ouderbijdrage</w:t>
      </w:r>
      <w:r w:rsidR="000E0BBE">
        <w:rPr>
          <w:rFonts w:eastAsia="Times New Roman"/>
          <w:color w:val="000000"/>
          <w:sz w:val="24"/>
          <w:szCs w:val="24"/>
        </w:rPr>
        <w:t>, BSO.</w:t>
      </w:r>
    </w:p>
    <w:p w14:paraId="14964B1F" w14:textId="60EB702E" w:rsidR="007B743E" w:rsidRPr="007B743E" w:rsidRDefault="007B743E" w:rsidP="007B743E">
      <w:pPr>
        <w:shd w:val="clear" w:color="auto" w:fill="FFFFFF"/>
        <w:spacing w:after="0" w:line="240" w:lineRule="auto"/>
        <w:textAlignment w:val="baseline"/>
        <w:rPr>
          <w:rFonts w:eastAsia="Times New Roman"/>
          <w:color w:val="000000"/>
          <w:sz w:val="24"/>
          <w:szCs w:val="24"/>
        </w:rPr>
      </w:pPr>
      <w:r w:rsidRPr="007B743E">
        <w:rPr>
          <w:rFonts w:eastAsia="Times New Roman"/>
          <w:color w:val="000000"/>
          <w:sz w:val="24"/>
          <w:szCs w:val="24"/>
        </w:rPr>
        <w:lastRenderedPageBreak/>
        <w:t>Juni: schoolplan, jaarplan, formatieplan, personele bezetting, werkverdelingsplan</w:t>
      </w:r>
      <w:r w:rsidR="005B54A5">
        <w:rPr>
          <w:rFonts w:eastAsia="Times New Roman"/>
          <w:color w:val="000000"/>
          <w:sz w:val="24"/>
          <w:szCs w:val="24"/>
        </w:rPr>
        <w:t>, evaluatie continurooster.</w:t>
      </w:r>
    </w:p>
    <w:p w14:paraId="64CC93B0" w14:textId="77777777" w:rsidR="007B743E" w:rsidRDefault="007B743E" w:rsidP="007B743E">
      <w:pPr>
        <w:shd w:val="clear" w:color="auto" w:fill="FFFFFF"/>
        <w:spacing w:after="0" w:line="240" w:lineRule="auto"/>
        <w:textAlignment w:val="baseline"/>
        <w:rPr>
          <w:rFonts w:eastAsia="Times New Roman"/>
          <w:color w:val="000000"/>
          <w:sz w:val="24"/>
          <w:szCs w:val="24"/>
        </w:rPr>
      </w:pPr>
      <w:r w:rsidRPr="007B743E">
        <w:rPr>
          <w:rFonts w:eastAsia="Times New Roman"/>
          <w:color w:val="000000"/>
          <w:sz w:val="24"/>
          <w:szCs w:val="24"/>
        </w:rPr>
        <w:t>GMR - avond wordt later toegevoegd.</w:t>
      </w:r>
    </w:p>
    <w:p w14:paraId="174AC652" w14:textId="77777777" w:rsidR="007B743E" w:rsidRDefault="007B743E" w:rsidP="007B743E">
      <w:pPr>
        <w:shd w:val="clear" w:color="auto" w:fill="FFFFFF"/>
        <w:spacing w:after="0" w:line="240" w:lineRule="auto"/>
        <w:textAlignment w:val="baseline"/>
        <w:rPr>
          <w:rFonts w:eastAsia="Times New Roman"/>
          <w:color w:val="000000"/>
          <w:sz w:val="24"/>
          <w:szCs w:val="24"/>
        </w:rPr>
      </w:pPr>
    </w:p>
    <w:p w14:paraId="2AA6E32D" w14:textId="77777777" w:rsidR="007B743E" w:rsidRPr="007B743E" w:rsidRDefault="007B743E" w:rsidP="007B743E">
      <w:pPr>
        <w:shd w:val="clear" w:color="auto" w:fill="FFFFFF"/>
        <w:spacing w:after="0" w:line="240" w:lineRule="auto"/>
        <w:textAlignment w:val="baseline"/>
        <w:rPr>
          <w:rFonts w:eastAsia="Times New Roman"/>
          <w:color w:val="000000"/>
          <w:sz w:val="24"/>
          <w:szCs w:val="24"/>
        </w:rPr>
      </w:pPr>
      <w:r>
        <w:rPr>
          <w:rFonts w:eastAsia="Times New Roman"/>
          <w:color w:val="000000"/>
          <w:sz w:val="24"/>
          <w:szCs w:val="24"/>
        </w:rPr>
        <w:t>Data MR vergaderingen: 13 okt. – 15 nov. – 8 dec. – 16 feb. – 13 april -15 juni</w:t>
      </w:r>
    </w:p>
    <w:p w14:paraId="5F65EF57" w14:textId="77777777" w:rsidR="0092581A" w:rsidRDefault="0092581A"/>
    <w:p w14:paraId="649BCD12" w14:textId="77777777" w:rsidR="0092581A" w:rsidRDefault="0092581A">
      <w:pPr>
        <w:rPr>
          <w:sz w:val="24"/>
          <w:szCs w:val="24"/>
        </w:rPr>
      </w:pPr>
      <w:bookmarkStart w:id="0" w:name="_heading=h.9hqe09tpx6oc" w:colFirst="0" w:colLast="0"/>
      <w:bookmarkEnd w:id="0"/>
    </w:p>
    <w:p w14:paraId="48171E08" w14:textId="77777777" w:rsidR="0092581A" w:rsidRDefault="0092581A">
      <w:pPr>
        <w:rPr>
          <w:sz w:val="24"/>
          <w:szCs w:val="24"/>
        </w:rPr>
      </w:pPr>
      <w:bookmarkStart w:id="1" w:name="_heading=h.9xug0znyvpkq" w:colFirst="0" w:colLast="0"/>
      <w:bookmarkEnd w:id="1"/>
    </w:p>
    <w:p w14:paraId="39E7E15D" w14:textId="77777777" w:rsidR="0092581A" w:rsidRDefault="0092581A"/>
    <w:p w14:paraId="0FBD7911" w14:textId="77777777" w:rsidR="0092581A" w:rsidRDefault="0092581A"/>
    <w:sectPr w:rsidR="009258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1C911" w14:textId="77777777" w:rsidR="00C16626" w:rsidRDefault="00C16626">
      <w:pPr>
        <w:spacing w:after="0" w:line="240" w:lineRule="auto"/>
      </w:pPr>
      <w:r>
        <w:separator/>
      </w:r>
    </w:p>
  </w:endnote>
  <w:endnote w:type="continuationSeparator" w:id="0">
    <w:p w14:paraId="7EF25572" w14:textId="77777777" w:rsidR="00C16626" w:rsidRDefault="00C1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E1E2" w14:textId="77777777" w:rsidR="0092581A" w:rsidRDefault="0092581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6228" w14:textId="77777777" w:rsidR="0092581A" w:rsidRDefault="0092581A">
    <w:pPr>
      <w:pBdr>
        <w:top w:val="nil"/>
        <w:left w:val="nil"/>
        <w:bottom w:val="nil"/>
        <w:right w:val="nil"/>
        <w:between w:val="nil"/>
      </w:pBdr>
      <w:tabs>
        <w:tab w:val="center" w:pos="4536"/>
        <w:tab w:val="right" w:pos="9072"/>
      </w:tabs>
      <w:spacing w:after="0" w:line="240" w:lineRule="auto"/>
      <w:rPr>
        <w:b/>
        <w:color w:val="0070C0"/>
        <w:sz w:val="18"/>
        <w:szCs w:val="18"/>
      </w:rPr>
    </w:pPr>
  </w:p>
  <w:p w14:paraId="7FBF596A" w14:textId="77777777" w:rsidR="0092581A" w:rsidRDefault="00DC7247">
    <w:pPr>
      <w:pBdr>
        <w:top w:val="nil"/>
        <w:left w:val="nil"/>
        <w:bottom w:val="nil"/>
        <w:right w:val="nil"/>
        <w:between w:val="nil"/>
      </w:pBdr>
      <w:tabs>
        <w:tab w:val="center" w:pos="4536"/>
        <w:tab w:val="right" w:pos="9072"/>
      </w:tabs>
      <w:spacing w:after="0" w:line="240" w:lineRule="auto"/>
      <w:rPr>
        <w:b/>
        <w:color w:val="0070C0"/>
        <w:sz w:val="18"/>
        <w:szCs w:val="18"/>
      </w:rPr>
    </w:pPr>
    <w:r>
      <w:rPr>
        <w:noProof/>
      </w:rPr>
      <mc:AlternateContent>
        <mc:Choice Requires="wpg">
          <w:drawing>
            <wp:anchor distT="0" distB="0" distL="114300" distR="114300" simplePos="0" relativeHeight="251658240" behindDoc="0" locked="0" layoutInCell="1" hidden="0" allowOverlap="1" wp14:anchorId="229BAE7A" wp14:editId="4981540A">
              <wp:simplePos x="0" y="0"/>
              <wp:positionH relativeFrom="column">
                <wp:posOffset>1</wp:posOffset>
              </wp:positionH>
              <wp:positionV relativeFrom="paragraph">
                <wp:posOffset>38100</wp:posOffset>
              </wp:positionV>
              <wp:extent cx="5734050" cy="38100"/>
              <wp:effectExtent l="0" t="0" r="0" b="0"/>
              <wp:wrapNone/>
              <wp:docPr id="5" name="Rechte verbindingslijn met pijl 5"/>
              <wp:cNvGraphicFramePr/>
              <a:graphic xmlns:a="http://schemas.openxmlformats.org/drawingml/2006/main">
                <a:graphicData uri="http://schemas.microsoft.com/office/word/2010/wordprocessingShape">
                  <wps:wsp>
                    <wps:cNvCnPr/>
                    <wps:spPr>
                      <a:xfrm>
                        <a:off x="2478975" y="3775238"/>
                        <a:ext cx="5734050" cy="9525"/>
                      </a:xfrm>
                      <a:prstGeom prst="straightConnector1">
                        <a:avLst/>
                      </a:prstGeom>
                      <a:noFill/>
                      <a:ln w="38100" cap="flat" cmpd="sng">
                        <a:solidFill>
                          <a:srgbClr val="0070C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734050" cy="38100"/>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34050" cy="38100"/>
                      </a:xfrm>
                      <a:prstGeom prst="rect"/>
                      <a:ln/>
                    </pic:spPr>
                  </pic:pic>
                </a:graphicData>
              </a:graphic>
            </wp:anchor>
          </w:drawing>
        </mc:Fallback>
      </mc:AlternateContent>
    </w:r>
  </w:p>
  <w:p w14:paraId="6AD6433F" w14:textId="77777777" w:rsidR="0092581A" w:rsidRDefault="00DC7247">
    <w:pPr>
      <w:pBdr>
        <w:top w:val="nil"/>
        <w:left w:val="nil"/>
        <w:bottom w:val="nil"/>
        <w:right w:val="nil"/>
        <w:between w:val="nil"/>
      </w:pBdr>
      <w:tabs>
        <w:tab w:val="center" w:pos="4536"/>
        <w:tab w:val="right" w:pos="9072"/>
      </w:tabs>
      <w:spacing w:after="0" w:line="240" w:lineRule="auto"/>
      <w:rPr>
        <w:color w:val="000000"/>
        <w:sz w:val="18"/>
        <w:szCs w:val="18"/>
      </w:rPr>
    </w:pPr>
    <w:r>
      <w:rPr>
        <w:b/>
        <w:color w:val="0070C0"/>
        <w:sz w:val="18"/>
        <w:szCs w:val="18"/>
      </w:rPr>
      <w:t>Locatie Hof van Delft</w:t>
    </w:r>
    <w:r>
      <w:rPr>
        <w:color w:val="0070C0"/>
        <w:sz w:val="18"/>
        <w:szCs w:val="18"/>
      </w:rPr>
      <w:t xml:space="preserve">  </w:t>
    </w:r>
    <w:r>
      <w:rPr>
        <w:color w:val="000000"/>
        <w:sz w:val="18"/>
        <w:szCs w:val="18"/>
      </w:rPr>
      <w:tab/>
      <w:t xml:space="preserve">                                                                                                                                          </w:t>
    </w:r>
    <w:r>
      <w:rPr>
        <w:b/>
        <w:color w:val="0070C0"/>
        <w:sz w:val="18"/>
        <w:szCs w:val="18"/>
      </w:rPr>
      <w:t>Locatie Voordijkshoorn</w:t>
    </w:r>
  </w:p>
  <w:p w14:paraId="38DEBEF3" w14:textId="77777777" w:rsidR="0092581A" w:rsidRDefault="00DC7247">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 xml:space="preserve">Caspar Fagelstraat 65  </w:t>
    </w:r>
    <w:r>
      <w:rPr>
        <w:color w:val="000000"/>
        <w:sz w:val="18"/>
        <w:szCs w:val="18"/>
      </w:rPr>
      <w:tab/>
      <w:t xml:space="preserve">                                                                                                                                          Van Alkemadestraat 2    </w:t>
    </w:r>
    <w:r>
      <w:rPr>
        <w:color w:val="000000"/>
        <w:sz w:val="18"/>
        <w:szCs w:val="18"/>
      </w:rPr>
      <w:tab/>
    </w:r>
  </w:p>
  <w:p w14:paraId="54503BE1" w14:textId="77777777" w:rsidR="0092581A" w:rsidRDefault="00DC7247">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2613 GV Delft</w:t>
    </w:r>
    <w:r>
      <w:rPr>
        <w:color w:val="000000"/>
        <w:sz w:val="18"/>
        <w:szCs w:val="18"/>
      </w:rPr>
      <w:tab/>
      <w:t xml:space="preserve">                                                           www.mozaiekdelft.nl                                                        2614 EP Delft</w:t>
    </w:r>
  </w:p>
  <w:p w14:paraId="25160B25" w14:textId="77777777" w:rsidR="0092581A" w:rsidRDefault="00DC7247">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 xml:space="preserve">015-2144263                                                            </w:t>
    </w:r>
    <w:hyperlink r:id="rId2">
      <w:r>
        <w:rPr>
          <w:color w:val="000000"/>
          <w:sz w:val="18"/>
          <w:szCs w:val="18"/>
        </w:rPr>
        <w:t>mozaiek@scodelft.nl</w:t>
      </w:r>
    </w:hyperlink>
    <w:r>
      <w:rPr>
        <w:color w:val="000000"/>
        <w:sz w:val="18"/>
        <w:szCs w:val="18"/>
      </w:rPr>
      <w:t xml:space="preserve">                                                         015-2134622</w:t>
    </w:r>
  </w:p>
  <w:p w14:paraId="59B64D34" w14:textId="77777777" w:rsidR="0092581A" w:rsidRDefault="0092581A">
    <w:pPr>
      <w:pBdr>
        <w:top w:val="nil"/>
        <w:left w:val="nil"/>
        <w:bottom w:val="nil"/>
        <w:right w:val="nil"/>
        <w:between w:val="nil"/>
      </w:pBdr>
      <w:tabs>
        <w:tab w:val="center" w:pos="4536"/>
        <w:tab w:val="right" w:pos="9072"/>
      </w:tabs>
      <w:spacing w:after="0" w:line="240" w:lineRule="auto"/>
      <w:rPr>
        <w:color w:val="000000"/>
        <w:sz w:val="18"/>
        <w:szCs w:val="18"/>
      </w:rPr>
    </w:pPr>
  </w:p>
  <w:p w14:paraId="41BC97A9" w14:textId="77777777" w:rsidR="0092581A" w:rsidRDefault="0092581A">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2C7A" w14:textId="77777777" w:rsidR="0092581A" w:rsidRDefault="0092581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A3134" w14:textId="77777777" w:rsidR="00C16626" w:rsidRDefault="00C16626">
      <w:pPr>
        <w:spacing w:after="0" w:line="240" w:lineRule="auto"/>
      </w:pPr>
      <w:r>
        <w:separator/>
      </w:r>
    </w:p>
  </w:footnote>
  <w:footnote w:type="continuationSeparator" w:id="0">
    <w:p w14:paraId="56F92806" w14:textId="77777777" w:rsidR="00C16626" w:rsidRDefault="00C1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7EE6" w14:textId="77777777" w:rsidR="0092581A" w:rsidRDefault="0092581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3DFC" w14:textId="77777777" w:rsidR="0092581A" w:rsidRDefault="0092581A">
    <w:pPr>
      <w:pBdr>
        <w:top w:val="nil"/>
        <w:left w:val="nil"/>
        <w:bottom w:val="nil"/>
        <w:right w:val="nil"/>
        <w:between w:val="nil"/>
      </w:pBdr>
      <w:tabs>
        <w:tab w:val="center" w:pos="4536"/>
        <w:tab w:val="right" w:pos="9072"/>
      </w:tabs>
      <w:spacing w:after="0" w:line="240" w:lineRule="auto"/>
      <w:rPr>
        <w:color w:val="000000"/>
      </w:rPr>
    </w:pPr>
  </w:p>
  <w:p w14:paraId="248EA80B" w14:textId="77777777" w:rsidR="0092581A" w:rsidRDefault="00DC7247">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03A01BFA" wp14:editId="305E0968">
          <wp:extent cx="2646045" cy="74358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6045" cy="7435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F28E" w14:textId="77777777" w:rsidR="0092581A" w:rsidRDefault="0092581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055F3"/>
    <w:multiLevelType w:val="hybridMultilevel"/>
    <w:tmpl w:val="8D765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485914"/>
    <w:multiLevelType w:val="hybridMultilevel"/>
    <w:tmpl w:val="3704E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1A"/>
    <w:rsid w:val="000B72EA"/>
    <w:rsid w:val="000E0BBE"/>
    <w:rsid w:val="001F5D44"/>
    <w:rsid w:val="00244DB6"/>
    <w:rsid w:val="002E5376"/>
    <w:rsid w:val="002E7147"/>
    <w:rsid w:val="003B01E9"/>
    <w:rsid w:val="00402CFC"/>
    <w:rsid w:val="005B54A5"/>
    <w:rsid w:val="007B743E"/>
    <w:rsid w:val="00882E27"/>
    <w:rsid w:val="008C43A8"/>
    <w:rsid w:val="008F48DE"/>
    <w:rsid w:val="0092581A"/>
    <w:rsid w:val="00935D5A"/>
    <w:rsid w:val="009E5503"/>
    <w:rsid w:val="00A6143A"/>
    <w:rsid w:val="00B14D30"/>
    <w:rsid w:val="00B81C31"/>
    <w:rsid w:val="00C16626"/>
    <w:rsid w:val="00CF66BA"/>
    <w:rsid w:val="00D94287"/>
    <w:rsid w:val="00DC7247"/>
    <w:rsid w:val="00E47356"/>
    <w:rsid w:val="00EF09C9"/>
    <w:rsid w:val="00F51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4A14"/>
  <w15:docId w15:val="{9F25DB75-8E84-4D8A-872A-0CB0EBFC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link w:val="KoptekstChar"/>
    <w:uiPriority w:val="99"/>
    <w:unhideWhenUsed/>
    <w:rsid w:val="00FC7B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7B48"/>
  </w:style>
  <w:style w:type="paragraph" w:styleId="Voettekst">
    <w:name w:val="footer"/>
    <w:basedOn w:val="Standaard"/>
    <w:link w:val="VoettekstChar"/>
    <w:uiPriority w:val="99"/>
    <w:unhideWhenUsed/>
    <w:rsid w:val="00FC7B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7B48"/>
  </w:style>
  <w:style w:type="paragraph" w:styleId="Ballontekst">
    <w:name w:val="Balloon Text"/>
    <w:basedOn w:val="Standaard"/>
    <w:link w:val="BallontekstChar"/>
    <w:uiPriority w:val="99"/>
    <w:semiHidden/>
    <w:unhideWhenUsed/>
    <w:rsid w:val="00FC7B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7B48"/>
    <w:rPr>
      <w:rFonts w:ascii="Tahoma" w:hAnsi="Tahoma" w:cs="Tahoma"/>
      <w:sz w:val="16"/>
      <w:szCs w:val="16"/>
    </w:rPr>
  </w:style>
  <w:style w:type="character" w:styleId="Hyperlink">
    <w:name w:val="Hyperlink"/>
    <w:basedOn w:val="Standaardalinea-lettertype"/>
    <w:uiPriority w:val="99"/>
    <w:unhideWhenUsed/>
    <w:rsid w:val="00122D97"/>
    <w:rPr>
      <w:color w:val="0000FF" w:themeColor="hyperlink"/>
      <w:u w:val="single"/>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semiHidden/>
    <w:unhideWhenUsed/>
    <w:rsid w:val="00A61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31697">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
        <w:div w:id="1187601378">
          <w:marLeft w:val="0"/>
          <w:marRight w:val="0"/>
          <w:marTop w:val="0"/>
          <w:marBottom w:val="0"/>
          <w:divBdr>
            <w:top w:val="none" w:sz="0" w:space="0" w:color="auto"/>
            <w:left w:val="none" w:sz="0" w:space="0" w:color="auto"/>
            <w:bottom w:val="none" w:sz="0" w:space="0" w:color="auto"/>
            <w:right w:val="none" w:sz="0" w:space="0" w:color="auto"/>
          </w:divBdr>
        </w:div>
        <w:div w:id="310721391">
          <w:marLeft w:val="0"/>
          <w:marRight w:val="0"/>
          <w:marTop w:val="0"/>
          <w:marBottom w:val="0"/>
          <w:divBdr>
            <w:top w:val="none" w:sz="0" w:space="0" w:color="auto"/>
            <w:left w:val="none" w:sz="0" w:space="0" w:color="auto"/>
            <w:bottom w:val="none" w:sz="0" w:space="0" w:color="auto"/>
            <w:right w:val="none" w:sz="0" w:space="0" w:color="auto"/>
          </w:divBdr>
        </w:div>
        <w:div w:id="836923295">
          <w:marLeft w:val="0"/>
          <w:marRight w:val="0"/>
          <w:marTop w:val="0"/>
          <w:marBottom w:val="0"/>
          <w:divBdr>
            <w:top w:val="none" w:sz="0" w:space="0" w:color="auto"/>
            <w:left w:val="none" w:sz="0" w:space="0" w:color="auto"/>
            <w:bottom w:val="none" w:sz="0" w:space="0" w:color="auto"/>
            <w:right w:val="none" w:sz="0" w:space="0" w:color="auto"/>
          </w:divBdr>
        </w:div>
        <w:div w:id="1083995465">
          <w:marLeft w:val="0"/>
          <w:marRight w:val="0"/>
          <w:marTop w:val="0"/>
          <w:marBottom w:val="0"/>
          <w:divBdr>
            <w:top w:val="none" w:sz="0" w:space="0" w:color="auto"/>
            <w:left w:val="none" w:sz="0" w:space="0" w:color="auto"/>
            <w:bottom w:val="none" w:sz="0" w:space="0" w:color="auto"/>
            <w:right w:val="none" w:sz="0" w:space="0" w:color="auto"/>
          </w:divBdr>
        </w:div>
        <w:div w:id="375157254">
          <w:marLeft w:val="0"/>
          <w:marRight w:val="0"/>
          <w:marTop w:val="0"/>
          <w:marBottom w:val="0"/>
          <w:divBdr>
            <w:top w:val="none" w:sz="0" w:space="0" w:color="auto"/>
            <w:left w:val="none" w:sz="0" w:space="0" w:color="auto"/>
            <w:bottom w:val="none" w:sz="0" w:space="0" w:color="auto"/>
            <w:right w:val="none" w:sz="0" w:space="0" w:color="auto"/>
          </w:divBdr>
        </w:div>
        <w:div w:id="985251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mozaiek@scodelft.nl" TargetMode="External"/><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5UcispH90ur3WPF0leAdaCCbEw==">AMUW2mXxukL1LUKfWaP53bRhfHbemdWC7WA5Z/YNOvCsbIoHghD/L6e1bcq8YbncmorCEw2kxphiaoYPjL8nVXkXmQe+n96XKdurtJgOmxhCT85CWU7j94elMJrWocIMHpYn1QNS2i4ZbMPgApNKMac1aP4HTpTHhg==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632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14FM-M.Wijshake</dc:creator>
  <cp:lastModifiedBy>Raymond Allewelt</cp:lastModifiedBy>
  <cp:revision>4</cp:revision>
  <dcterms:created xsi:type="dcterms:W3CDTF">2021-02-16T18:39:00Z</dcterms:created>
  <dcterms:modified xsi:type="dcterms:W3CDTF">2021-02-16T20:03:00Z</dcterms:modified>
</cp:coreProperties>
</file>